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07" w:rsidRPr="007B5EA4" w:rsidRDefault="00821607" w:rsidP="00821607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6"/>
        </w:rPr>
      </w:pPr>
      <w:r w:rsidRPr="007B5EA4">
        <w:rPr>
          <w:b/>
          <w:bCs/>
          <w:sz w:val="32"/>
          <w:szCs w:val="36"/>
        </w:rPr>
        <w:t xml:space="preserve">OGŁOSZENIE O KONKURSIE NA WOLNE STANOWISKO URZEDNICZE: </w:t>
      </w:r>
    </w:p>
    <w:p w:rsidR="00821607" w:rsidRPr="007B5EA4" w:rsidRDefault="00821607" w:rsidP="006E37F0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6"/>
        </w:rPr>
      </w:pPr>
      <w:r w:rsidRPr="007B5EA4">
        <w:rPr>
          <w:b/>
          <w:bCs/>
          <w:sz w:val="32"/>
          <w:szCs w:val="36"/>
        </w:rPr>
        <w:t>„REFERENT DO SPRAW KADR I PŁAC”</w:t>
      </w:r>
    </w:p>
    <w:p w:rsidR="00821607" w:rsidRPr="007B5EA4" w:rsidRDefault="00821607" w:rsidP="00821607">
      <w:pPr>
        <w:spacing w:before="240"/>
        <w:jc w:val="both"/>
        <w:rPr>
          <w:b/>
        </w:rPr>
      </w:pPr>
      <w:r w:rsidRPr="007B5EA4">
        <w:rPr>
          <w:b/>
        </w:rPr>
        <w:t xml:space="preserve">Podstawa prawna:  </w:t>
      </w:r>
    </w:p>
    <w:p w:rsidR="00821607" w:rsidRPr="007B5EA4" w:rsidRDefault="00821607" w:rsidP="00821607">
      <w:pPr>
        <w:spacing w:before="240"/>
        <w:jc w:val="both"/>
      </w:pPr>
      <w:r w:rsidRPr="007B5EA4">
        <w:t>Na podstawie art. 6 ustawy z dnia 21 listopada 2008 r. o pracownikach samorządowych (</w:t>
      </w:r>
      <w:proofErr w:type="spellStart"/>
      <w:r w:rsidR="00B45A67" w:rsidRPr="007B5EA4">
        <w:rPr>
          <w:rStyle w:val="h1"/>
        </w:rPr>
        <w:t>Dz.U</w:t>
      </w:r>
      <w:proofErr w:type="spellEnd"/>
      <w:r w:rsidR="00B45A67" w:rsidRPr="007B5EA4">
        <w:rPr>
          <w:rStyle w:val="h1"/>
        </w:rPr>
        <w:t>. 2014 poz. 1202</w:t>
      </w:r>
      <w:r w:rsidRPr="007B5EA4">
        <w:t>) oraz Rozporządzenia Rady Ministrów z dnia 18 marca 2009 r. w sprawie zasad wynagradzania pracowników samorządowych zatrudnionych w jednostkach organizacyjnych jednostek samorządu terytorialnego (Dz. U. 2009r. Nr 50, poz. 398).</w:t>
      </w:r>
    </w:p>
    <w:p w:rsidR="00821607" w:rsidRPr="007B5EA4" w:rsidRDefault="00821607" w:rsidP="007C6145">
      <w:pPr>
        <w:tabs>
          <w:tab w:val="left" w:pos="5835"/>
        </w:tabs>
        <w:spacing w:before="240"/>
        <w:jc w:val="center"/>
        <w:rPr>
          <w:b/>
          <w:bCs/>
        </w:rPr>
      </w:pPr>
      <w:r w:rsidRPr="007B5EA4">
        <w:rPr>
          <w:b/>
          <w:bCs/>
        </w:rPr>
        <w:t>DYREKTOR</w:t>
      </w:r>
      <w:r w:rsidR="007C6145" w:rsidRPr="007B5EA4">
        <w:rPr>
          <w:b/>
          <w:bCs/>
        </w:rPr>
        <w:t xml:space="preserve"> </w:t>
      </w:r>
      <w:r w:rsidR="006C4606" w:rsidRPr="007B5EA4">
        <w:rPr>
          <w:b/>
          <w:bCs/>
        </w:rPr>
        <w:t>ŻŁOBKA MIEJSKIEGO</w:t>
      </w:r>
    </w:p>
    <w:p w:rsidR="007854DA" w:rsidRPr="007B5EA4" w:rsidRDefault="007854DA" w:rsidP="007C6145">
      <w:pPr>
        <w:tabs>
          <w:tab w:val="left" w:pos="5835"/>
        </w:tabs>
        <w:spacing w:before="240"/>
        <w:jc w:val="center"/>
      </w:pPr>
      <w:r w:rsidRPr="007B5EA4">
        <w:rPr>
          <w:b/>
          <w:bCs/>
        </w:rPr>
        <w:t>z dniem 06 października 2014r.</w:t>
      </w:r>
    </w:p>
    <w:p w:rsidR="007854DA" w:rsidRPr="007B5EA4" w:rsidRDefault="00821607" w:rsidP="007854DA">
      <w:pPr>
        <w:spacing w:before="240"/>
        <w:jc w:val="center"/>
        <w:rPr>
          <w:b/>
          <w:bCs/>
        </w:rPr>
      </w:pPr>
      <w:r w:rsidRPr="007B5EA4">
        <w:rPr>
          <w:b/>
          <w:bCs/>
        </w:rPr>
        <w:t>OGŁASZA KONKURS NA WOLNE STANOWISKO URZEDNICZE:</w:t>
      </w:r>
    </w:p>
    <w:p w:rsidR="007854DA" w:rsidRPr="007B5EA4" w:rsidRDefault="007854DA" w:rsidP="007854DA">
      <w:pPr>
        <w:spacing w:before="240"/>
        <w:jc w:val="center"/>
        <w:rPr>
          <w:b/>
          <w:bCs/>
        </w:rPr>
      </w:pPr>
      <w:r w:rsidRPr="007B5EA4">
        <w:rPr>
          <w:b/>
          <w:bCs/>
        </w:rPr>
        <w:t>„</w:t>
      </w:r>
      <w:r w:rsidR="00821607" w:rsidRPr="007B5EA4">
        <w:rPr>
          <w:b/>
          <w:bCs/>
        </w:rPr>
        <w:t xml:space="preserve">REFERENTA </w:t>
      </w:r>
      <w:r w:rsidRPr="007B5EA4">
        <w:rPr>
          <w:b/>
          <w:bCs/>
        </w:rPr>
        <w:t>DO SPRAW KADR I PŁAC”</w:t>
      </w:r>
    </w:p>
    <w:p w:rsidR="00821607" w:rsidRPr="007B5EA4" w:rsidRDefault="00821607" w:rsidP="007854DA">
      <w:pPr>
        <w:spacing w:before="240"/>
        <w:jc w:val="center"/>
      </w:pPr>
      <w:r w:rsidRPr="007B5EA4">
        <w:rPr>
          <w:b/>
          <w:bCs/>
        </w:rPr>
        <w:t xml:space="preserve"> </w:t>
      </w:r>
    </w:p>
    <w:p w:rsidR="00821607" w:rsidRPr="007B5EA4" w:rsidRDefault="007854DA" w:rsidP="007854DA">
      <w:pPr>
        <w:jc w:val="both"/>
      </w:pPr>
      <w:r w:rsidRPr="007B5EA4">
        <w:rPr>
          <w:b/>
          <w:bCs/>
        </w:rPr>
        <w:t xml:space="preserve">I  </w:t>
      </w:r>
      <w:r w:rsidR="009D46C8" w:rsidRPr="007B5EA4">
        <w:rPr>
          <w:b/>
          <w:bCs/>
        </w:rPr>
        <w:t xml:space="preserve"> </w:t>
      </w:r>
      <w:r w:rsidR="00821607" w:rsidRPr="007B5EA4">
        <w:rPr>
          <w:b/>
          <w:bCs/>
        </w:rPr>
        <w:t>Wymagania niezbędne:</w:t>
      </w:r>
    </w:p>
    <w:p w:rsidR="00821607" w:rsidRPr="007B5EA4" w:rsidRDefault="00821607" w:rsidP="00DF3792">
      <w:pPr>
        <w:pStyle w:val="Akapitzlist"/>
        <w:numPr>
          <w:ilvl w:val="1"/>
          <w:numId w:val="10"/>
        </w:numPr>
        <w:ind w:left="567" w:hanging="283"/>
        <w:jc w:val="both"/>
      </w:pPr>
      <w:r w:rsidRPr="007B5EA4">
        <w:t>posiadanie obywatelstwa polskiego;</w:t>
      </w:r>
    </w:p>
    <w:p w:rsidR="00821607" w:rsidRPr="007B5EA4" w:rsidRDefault="00821607" w:rsidP="00DF3792">
      <w:pPr>
        <w:pStyle w:val="Akapitzlist"/>
        <w:numPr>
          <w:ilvl w:val="1"/>
          <w:numId w:val="10"/>
        </w:numPr>
        <w:ind w:left="567" w:hanging="283"/>
        <w:jc w:val="both"/>
      </w:pPr>
      <w:r w:rsidRPr="007B5EA4">
        <w:t>posiadanie pełnej zdolności do czynności prawnych i publicznych;</w:t>
      </w:r>
    </w:p>
    <w:p w:rsidR="00821607" w:rsidRPr="007B5EA4" w:rsidRDefault="00821607" w:rsidP="00DF3792">
      <w:pPr>
        <w:pStyle w:val="Akapitzlist"/>
        <w:numPr>
          <w:ilvl w:val="1"/>
          <w:numId w:val="10"/>
        </w:numPr>
        <w:ind w:left="567" w:hanging="283"/>
        <w:jc w:val="both"/>
      </w:pPr>
      <w:r w:rsidRPr="007B5EA4">
        <w:t>niekaralność za umyślne przestępstwo ścigane z oskarżenia publicznego lub umyślne przestępstwo skarbowe;</w:t>
      </w:r>
    </w:p>
    <w:p w:rsidR="00821607" w:rsidRPr="007B5EA4" w:rsidRDefault="00821607" w:rsidP="00DF3792">
      <w:pPr>
        <w:pStyle w:val="Akapitzlist"/>
        <w:numPr>
          <w:ilvl w:val="1"/>
          <w:numId w:val="10"/>
        </w:numPr>
        <w:ind w:left="567" w:hanging="283"/>
        <w:jc w:val="both"/>
      </w:pPr>
      <w:r w:rsidRPr="007B5EA4">
        <w:t>nieposzlakowana opinia;</w:t>
      </w:r>
    </w:p>
    <w:p w:rsidR="00821607" w:rsidRPr="007B5EA4" w:rsidRDefault="00821607" w:rsidP="00DF3792">
      <w:pPr>
        <w:pStyle w:val="Akapitzlist"/>
        <w:numPr>
          <w:ilvl w:val="1"/>
          <w:numId w:val="10"/>
        </w:numPr>
        <w:ind w:left="567" w:hanging="283"/>
        <w:jc w:val="both"/>
      </w:pPr>
      <w:r w:rsidRPr="007B5EA4">
        <w:t>stan zdrowia pozwalający na zatrudnienie na proponowanym stanowisku pracy;</w:t>
      </w:r>
    </w:p>
    <w:p w:rsidR="00821607" w:rsidRPr="007B5EA4" w:rsidRDefault="00821607" w:rsidP="00DF3792">
      <w:pPr>
        <w:pStyle w:val="Akapitzlist"/>
        <w:numPr>
          <w:ilvl w:val="1"/>
          <w:numId w:val="10"/>
        </w:numPr>
        <w:ind w:left="567" w:hanging="283"/>
        <w:jc w:val="both"/>
      </w:pPr>
      <w:r w:rsidRPr="007B5EA4">
        <w:t xml:space="preserve">bardzo dobra umiejętność obsługi komputera ( pakiet MS Office, Płatnik, oprogramowanie kadrowe i płacowe </w:t>
      </w:r>
      <w:proofErr w:type="spellStart"/>
      <w:r w:rsidRPr="007B5EA4">
        <w:t>Vulcan</w:t>
      </w:r>
      <w:proofErr w:type="spellEnd"/>
      <w:r w:rsidRPr="007B5EA4">
        <w:t>, poczta elektroniczna);</w:t>
      </w:r>
    </w:p>
    <w:p w:rsidR="00821607" w:rsidRPr="007B5EA4" w:rsidRDefault="00821607" w:rsidP="00DF3792">
      <w:pPr>
        <w:pStyle w:val="Akapitzlist"/>
        <w:numPr>
          <w:ilvl w:val="1"/>
          <w:numId w:val="10"/>
        </w:numPr>
        <w:ind w:left="567" w:hanging="283"/>
        <w:jc w:val="both"/>
      </w:pPr>
      <w:r w:rsidRPr="007B5EA4">
        <w:t>znajomość zagadnień z zakresu prawa pracy, ustawy Karta Nauczyciela, ubezpieczeń społecznych, Zakładowego Funduszu Świadczeń Socjalnych, opodatkowania osób fizycznych, zagadnień z zakresu naliczania wynagrodzeń, zagadnień płacowych                    i administracji kadrowej oraz wszelkich aktualnie obowiązujących przepisów w tym zakresie;</w:t>
      </w:r>
    </w:p>
    <w:p w:rsidR="00821607" w:rsidRPr="007B5EA4" w:rsidRDefault="00821607" w:rsidP="00DF3792">
      <w:pPr>
        <w:pStyle w:val="Akapitzlist"/>
        <w:numPr>
          <w:ilvl w:val="1"/>
          <w:numId w:val="10"/>
        </w:numPr>
        <w:ind w:left="567" w:hanging="283"/>
        <w:jc w:val="both"/>
      </w:pPr>
      <w:r w:rsidRPr="007B5EA4">
        <w:t>wykształcenie minimum średnie</w:t>
      </w:r>
      <w:r w:rsidR="00DF3792" w:rsidRPr="007B5EA4">
        <w:t xml:space="preserve"> (mile widziane wykształcenie wyższe)</w:t>
      </w:r>
      <w:r w:rsidR="009D46C8" w:rsidRPr="007B5EA4">
        <w:t>,</w:t>
      </w:r>
    </w:p>
    <w:p w:rsidR="009D46C8" w:rsidRPr="007B5EA4" w:rsidRDefault="009D46C8" w:rsidP="00DF3792">
      <w:pPr>
        <w:pStyle w:val="Akapitzlist"/>
        <w:numPr>
          <w:ilvl w:val="1"/>
          <w:numId w:val="10"/>
        </w:numPr>
        <w:ind w:left="567" w:hanging="283"/>
        <w:jc w:val="both"/>
      </w:pPr>
      <w:r w:rsidRPr="007B5EA4">
        <w:t>kpie dyplomów, świadectw lub zaświadczeń potwierdzających nabycie wiedzy                       i umiejętności z zakresu kadr i płac.</w:t>
      </w:r>
    </w:p>
    <w:p w:rsidR="00821607" w:rsidRPr="007B5EA4" w:rsidRDefault="00821607" w:rsidP="00821607">
      <w:pPr>
        <w:ind w:left="720" w:hanging="360"/>
      </w:pPr>
    </w:p>
    <w:p w:rsidR="00821607" w:rsidRPr="007B5EA4" w:rsidRDefault="007854DA" w:rsidP="007854DA">
      <w:r w:rsidRPr="007B5EA4">
        <w:rPr>
          <w:b/>
          <w:bCs/>
        </w:rPr>
        <w:t xml:space="preserve">II  </w:t>
      </w:r>
      <w:r w:rsidR="009D46C8" w:rsidRPr="007B5EA4">
        <w:rPr>
          <w:b/>
          <w:bCs/>
        </w:rPr>
        <w:t xml:space="preserve"> </w:t>
      </w:r>
      <w:r w:rsidR="00821607" w:rsidRPr="007B5EA4">
        <w:rPr>
          <w:b/>
          <w:bCs/>
        </w:rPr>
        <w:t>Wymagania dodatkowe:</w:t>
      </w:r>
    </w:p>
    <w:p w:rsidR="00821607" w:rsidRPr="007B5EA4" w:rsidRDefault="00821607" w:rsidP="00DF3792">
      <w:pPr>
        <w:pStyle w:val="Akapitzlist"/>
        <w:numPr>
          <w:ilvl w:val="1"/>
          <w:numId w:val="11"/>
        </w:numPr>
        <w:ind w:left="567" w:hanging="283"/>
      </w:pPr>
      <w:r w:rsidRPr="007B5EA4">
        <w:t>odpowiedzialność, sumienność, zaangażowanie i samodzielność;</w:t>
      </w:r>
    </w:p>
    <w:p w:rsidR="00821607" w:rsidRPr="007B5EA4" w:rsidRDefault="00821607" w:rsidP="00DF3792">
      <w:pPr>
        <w:pStyle w:val="Akapitzlist"/>
        <w:numPr>
          <w:ilvl w:val="1"/>
          <w:numId w:val="11"/>
        </w:numPr>
        <w:ind w:left="567" w:hanging="283"/>
      </w:pPr>
      <w:r w:rsidRPr="007B5EA4">
        <w:t>umiejętności analityczne i interpersonalne;</w:t>
      </w:r>
    </w:p>
    <w:p w:rsidR="00821607" w:rsidRPr="007B5EA4" w:rsidRDefault="00821607" w:rsidP="00DF3792">
      <w:pPr>
        <w:pStyle w:val="Akapitzlist"/>
        <w:numPr>
          <w:ilvl w:val="1"/>
          <w:numId w:val="11"/>
        </w:numPr>
        <w:ind w:left="567" w:hanging="283"/>
      </w:pPr>
      <w:r w:rsidRPr="007B5EA4">
        <w:t>dokładność,</w:t>
      </w:r>
    </w:p>
    <w:p w:rsidR="00821607" w:rsidRPr="007B5EA4" w:rsidRDefault="00821607" w:rsidP="00DF3792">
      <w:pPr>
        <w:pStyle w:val="Akapitzlist"/>
        <w:numPr>
          <w:ilvl w:val="1"/>
          <w:numId w:val="11"/>
        </w:numPr>
        <w:ind w:left="567" w:hanging="283"/>
      </w:pPr>
      <w:r w:rsidRPr="007B5EA4">
        <w:t>cierpliwość i wysoka kultura osobista podczas obsługi interesantów;</w:t>
      </w:r>
    </w:p>
    <w:p w:rsidR="00821607" w:rsidRPr="007B5EA4" w:rsidRDefault="00821607" w:rsidP="00DF3792">
      <w:pPr>
        <w:pStyle w:val="Akapitzlist"/>
        <w:numPr>
          <w:ilvl w:val="1"/>
          <w:numId w:val="11"/>
        </w:numPr>
        <w:ind w:left="567" w:hanging="283"/>
      </w:pPr>
      <w:r w:rsidRPr="007B5EA4">
        <w:t>umiejętność pracy w zespole;</w:t>
      </w:r>
    </w:p>
    <w:p w:rsidR="00821607" w:rsidRPr="007B5EA4" w:rsidRDefault="00821607" w:rsidP="00DF3792">
      <w:pPr>
        <w:pStyle w:val="Akapitzlist"/>
        <w:numPr>
          <w:ilvl w:val="1"/>
          <w:numId w:val="11"/>
        </w:numPr>
        <w:ind w:left="567" w:hanging="283"/>
      </w:pPr>
      <w:r w:rsidRPr="007B5EA4">
        <w:t>umiejętność nawiązywania kontaktów i współpracy z innymi instytucjami zewnętrznymi;</w:t>
      </w:r>
    </w:p>
    <w:p w:rsidR="00821607" w:rsidRPr="007B5EA4" w:rsidRDefault="00821607" w:rsidP="00DF3792">
      <w:pPr>
        <w:pStyle w:val="Akapitzlist"/>
        <w:numPr>
          <w:ilvl w:val="1"/>
          <w:numId w:val="11"/>
        </w:numPr>
        <w:ind w:left="567" w:hanging="283"/>
      </w:pPr>
      <w:r w:rsidRPr="007B5EA4">
        <w:t>doświadczenie zawodowe na stanowisku referenta ds. kadr i/lub płac w jednostce oświatowej będzie dodatkowym atutem.</w:t>
      </w:r>
    </w:p>
    <w:p w:rsidR="00821607" w:rsidRPr="007B5EA4" w:rsidRDefault="00821607" w:rsidP="00821607">
      <w:pPr>
        <w:ind w:left="720" w:hanging="360"/>
      </w:pPr>
    </w:p>
    <w:p w:rsidR="00821607" w:rsidRPr="007B5EA4" w:rsidRDefault="00821607" w:rsidP="00821607">
      <w:pPr>
        <w:ind w:left="720" w:hanging="360"/>
      </w:pPr>
    </w:p>
    <w:p w:rsidR="00821607" w:rsidRPr="007B5EA4" w:rsidRDefault="00B60060" w:rsidP="00B60060">
      <w:r w:rsidRPr="007B5EA4">
        <w:rPr>
          <w:b/>
          <w:bCs/>
        </w:rPr>
        <w:t xml:space="preserve">III  </w:t>
      </w:r>
      <w:r w:rsidR="009D46C8" w:rsidRPr="007B5EA4">
        <w:rPr>
          <w:b/>
          <w:bCs/>
        </w:rPr>
        <w:t xml:space="preserve"> </w:t>
      </w:r>
      <w:r w:rsidR="00821607" w:rsidRPr="007B5EA4">
        <w:rPr>
          <w:b/>
          <w:bCs/>
        </w:rPr>
        <w:t>Zakres obowiązków na stanowisku referenta do spraw kadr i płac:</w:t>
      </w:r>
    </w:p>
    <w:p w:rsidR="00821607" w:rsidRPr="007B5EA4" w:rsidRDefault="00821607" w:rsidP="00DF3792">
      <w:pPr>
        <w:pStyle w:val="Akapitzlist"/>
        <w:numPr>
          <w:ilvl w:val="1"/>
          <w:numId w:val="9"/>
        </w:numPr>
        <w:ind w:left="567" w:hanging="283"/>
        <w:jc w:val="both"/>
      </w:pPr>
      <w:r w:rsidRPr="007B5EA4">
        <w:t>prowadzenie akt osobowych pracowników;</w:t>
      </w:r>
    </w:p>
    <w:p w:rsidR="00821607" w:rsidRPr="007B5EA4" w:rsidRDefault="00821607" w:rsidP="00DF3792">
      <w:pPr>
        <w:pStyle w:val="Akapitzlist"/>
        <w:numPr>
          <w:ilvl w:val="1"/>
          <w:numId w:val="9"/>
        </w:numPr>
        <w:ind w:left="567" w:hanging="283"/>
        <w:jc w:val="both"/>
      </w:pPr>
      <w:r w:rsidRPr="007B5EA4">
        <w:t>sporządzanie wszelkich umów o pracę;</w:t>
      </w:r>
    </w:p>
    <w:p w:rsidR="00821607" w:rsidRPr="007B5EA4" w:rsidRDefault="00821607" w:rsidP="00DF3792">
      <w:pPr>
        <w:pStyle w:val="Akapitzlist"/>
        <w:numPr>
          <w:ilvl w:val="1"/>
          <w:numId w:val="9"/>
        </w:numPr>
        <w:ind w:left="567" w:hanging="283"/>
        <w:jc w:val="both"/>
      </w:pPr>
      <w:r w:rsidRPr="007B5EA4">
        <w:t>sporządzanie, wydawanie świadectw pracy, zaświadczeń i innych dokumentów dotyczących zatrudniania i wynagrodzeń pracowników, do których wydania pracodawca  zobowiązany jest przepisami prawa;</w:t>
      </w:r>
    </w:p>
    <w:p w:rsidR="00821607" w:rsidRPr="007B5EA4" w:rsidRDefault="00821607" w:rsidP="00DF3792">
      <w:pPr>
        <w:pStyle w:val="Akapitzlist"/>
        <w:numPr>
          <w:ilvl w:val="1"/>
          <w:numId w:val="9"/>
        </w:numPr>
        <w:ind w:left="567" w:hanging="283"/>
        <w:jc w:val="both"/>
      </w:pPr>
      <w:r w:rsidRPr="007B5EA4">
        <w:t>ustalanie uprawnień urlopowych i prowadzenie dokumentacji z tym związanej ( karty urlopowe, plany urlopowe, ekwiwalent za urlop);</w:t>
      </w:r>
    </w:p>
    <w:p w:rsidR="00821607" w:rsidRPr="007B5EA4" w:rsidRDefault="00821607" w:rsidP="00DF3792">
      <w:pPr>
        <w:pStyle w:val="Akapitzlist"/>
        <w:numPr>
          <w:ilvl w:val="1"/>
          <w:numId w:val="9"/>
        </w:numPr>
        <w:ind w:left="567" w:hanging="283"/>
        <w:jc w:val="both"/>
      </w:pPr>
      <w:r w:rsidRPr="007B5EA4">
        <w:t>prowadzenie ewidencji czasu pracy, urlopów pracowniczych, zwolnień lekarskich;</w:t>
      </w:r>
    </w:p>
    <w:p w:rsidR="00821607" w:rsidRPr="007B5EA4" w:rsidRDefault="00821607" w:rsidP="00DF3792">
      <w:pPr>
        <w:pStyle w:val="Akapitzlist"/>
        <w:numPr>
          <w:ilvl w:val="1"/>
          <w:numId w:val="9"/>
        </w:numPr>
        <w:ind w:left="567" w:hanging="283"/>
        <w:jc w:val="both"/>
      </w:pPr>
      <w:r w:rsidRPr="007B5EA4">
        <w:t xml:space="preserve">prowadzenie wszelkiej dokumentacji ubezpieczeniowej / zgłoszenia i wyrejestrowania </w:t>
      </w:r>
      <w:r w:rsidR="00DF3792" w:rsidRPr="007B5EA4">
        <w:t xml:space="preserve">  </w:t>
      </w:r>
      <w:r w:rsidRPr="007B5EA4">
        <w:t>z ubezpieczeń społecznych i zdrowotnych pracowników i członków ich rodzin, sprawy związane z ustaleniem kapitału początkowego;</w:t>
      </w:r>
    </w:p>
    <w:p w:rsidR="00821607" w:rsidRPr="007B5EA4" w:rsidRDefault="00821607" w:rsidP="00DF3792">
      <w:pPr>
        <w:pStyle w:val="Akapitzlist"/>
        <w:numPr>
          <w:ilvl w:val="1"/>
          <w:numId w:val="9"/>
        </w:numPr>
        <w:ind w:left="567" w:hanging="283"/>
        <w:jc w:val="both"/>
      </w:pPr>
      <w:r w:rsidRPr="007B5EA4">
        <w:t>wydawanie zaświadczeń dotyczących stosunku pracy na wniosek pracownika;</w:t>
      </w:r>
    </w:p>
    <w:p w:rsidR="00821607" w:rsidRPr="007B5EA4" w:rsidRDefault="00821607" w:rsidP="00DF3792">
      <w:pPr>
        <w:pStyle w:val="Akapitzlist"/>
        <w:numPr>
          <w:ilvl w:val="1"/>
          <w:numId w:val="9"/>
        </w:numPr>
        <w:ind w:left="567" w:hanging="283"/>
        <w:jc w:val="both"/>
      </w:pPr>
      <w:r w:rsidRPr="007B5EA4">
        <w:t xml:space="preserve">współpracowanie i udzielenie pomocy pracownikom w zakresie składania wniosków </w:t>
      </w:r>
      <w:r w:rsidR="00DF3792" w:rsidRPr="007B5EA4">
        <w:t xml:space="preserve">            </w:t>
      </w:r>
      <w:r w:rsidRPr="007B5EA4">
        <w:t>o renty emerytury do organu rentowego;</w:t>
      </w:r>
    </w:p>
    <w:p w:rsidR="00821607" w:rsidRPr="007B5EA4" w:rsidRDefault="00821607" w:rsidP="00DF3792">
      <w:pPr>
        <w:pStyle w:val="Akapitzlist"/>
        <w:numPr>
          <w:ilvl w:val="1"/>
          <w:numId w:val="9"/>
        </w:numPr>
        <w:ind w:left="567" w:hanging="283"/>
        <w:jc w:val="both"/>
      </w:pPr>
      <w:r w:rsidRPr="007B5EA4">
        <w:t>przyjmowanie wniosków dotyczących wypłaty należnych, wynikających z przepisów prawa świadczeń pracowniczych;</w:t>
      </w:r>
    </w:p>
    <w:p w:rsidR="00821607" w:rsidRPr="007B5EA4" w:rsidRDefault="00821607" w:rsidP="00DF3792">
      <w:pPr>
        <w:pStyle w:val="Akapitzlist"/>
        <w:numPr>
          <w:ilvl w:val="1"/>
          <w:numId w:val="9"/>
        </w:numPr>
        <w:ind w:left="567" w:hanging="283"/>
        <w:jc w:val="both"/>
      </w:pPr>
      <w:r w:rsidRPr="007B5EA4">
        <w:t xml:space="preserve">prowadzenie ewidencji obowiązkowych badań lekarskich pracowników i kontrola ich </w:t>
      </w:r>
      <w:r w:rsidR="007854DA" w:rsidRPr="007B5EA4">
        <w:t xml:space="preserve"> </w:t>
      </w:r>
      <w:r w:rsidRPr="007B5EA4">
        <w:t>aktualności;</w:t>
      </w:r>
    </w:p>
    <w:p w:rsidR="00821607" w:rsidRPr="007B5EA4" w:rsidRDefault="00821607" w:rsidP="00DF3792">
      <w:pPr>
        <w:pStyle w:val="Akapitzlist"/>
        <w:numPr>
          <w:ilvl w:val="1"/>
          <w:numId w:val="9"/>
        </w:numPr>
        <w:ind w:left="567" w:hanging="283"/>
        <w:jc w:val="both"/>
      </w:pPr>
      <w:r w:rsidRPr="007B5EA4">
        <w:t xml:space="preserve">prowadzenie ewidencji obowiązkowych szkoleń BHP i </w:t>
      </w:r>
      <w:proofErr w:type="spellStart"/>
      <w:r w:rsidRPr="007B5EA4">
        <w:t>Ppoż</w:t>
      </w:r>
      <w:proofErr w:type="spellEnd"/>
      <w:r w:rsidRPr="007B5EA4">
        <w:t xml:space="preserve"> pracownika oraz kontrola ich aktualności;</w:t>
      </w:r>
    </w:p>
    <w:p w:rsidR="00821607" w:rsidRPr="007B5EA4" w:rsidRDefault="00821607" w:rsidP="00DF3792">
      <w:pPr>
        <w:pStyle w:val="Akapitzlist"/>
        <w:numPr>
          <w:ilvl w:val="1"/>
          <w:numId w:val="9"/>
        </w:numPr>
        <w:ind w:left="567" w:hanging="283"/>
        <w:jc w:val="both"/>
      </w:pPr>
      <w:r w:rsidRPr="007B5EA4">
        <w:t>rozliczanie pracowników z wykorzystanych dni urlopów wypoczynkowych oraz innych przerw w wykonywaniu pracy, w tym urlopów okolicznościowych, wychowawczych, itp. stosownie do przepisów Kodeksu Pracy i Karty Nauczyciela;</w:t>
      </w:r>
    </w:p>
    <w:p w:rsidR="00821607" w:rsidRPr="007B5EA4" w:rsidRDefault="00821607" w:rsidP="00DF3792">
      <w:pPr>
        <w:pStyle w:val="Akapitzlist"/>
        <w:numPr>
          <w:ilvl w:val="1"/>
          <w:numId w:val="9"/>
        </w:numPr>
        <w:ind w:left="567" w:hanging="283"/>
        <w:jc w:val="both"/>
      </w:pPr>
      <w:r w:rsidRPr="007B5EA4">
        <w:t>sporządzanie sprawozdań i analiz w zakresie dotyczącym zatrudnienia pracowników, zgodnie z obowiązującymi przepisami i terminami;</w:t>
      </w:r>
    </w:p>
    <w:p w:rsidR="00821607" w:rsidRPr="007B5EA4" w:rsidRDefault="00821607" w:rsidP="00DF3792">
      <w:pPr>
        <w:pStyle w:val="Akapitzlist"/>
        <w:numPr>
          <w:ilvl w:val="1"/>
          <w:numId w:val="9"/>
        </w:numPr>
        <w:ind w:left="567" w:hanging="283"/>
        <w:jc w:val="both"/>
      </w:pPr>
      <w:r w:rsidRPr="007B5EA4">
        <w:t>sporządzanie sprawozdań w zakresie kadr i plac do Urzędu Statystycznego;</w:t>
      </w:r>
    </w:p>
    <w:p w:rsidR="00821607" w:rsidRPr="007B5EA4" w:rsidRDefault="00821607" w:rsidP="00DF3792">
      <w:pPr>
        <w:pStyle w:val="Akapitzlist"/>
        <w:numPr>
          <w:ilvl w:val="1"/>
          <w:numId w:val="9"/>
        </w:numPr>
        <w:ind w:left="567" w:hanging="283"/>
        <w:jc w:val="both"/>
      </w:pPr>
      <w:r w:rsidRPr="007B5EA4">
        <w:t>przygotowanie list płac, naliczanie wynagrodzeń pracowników i zleceniobiorców, sporządzanie zgodnie z obowiązującymi przepisami miesięcznych deklaracji podatkowych. Sporządzanie po zakończeniu roku podatkowego PIT- 11, PIT 40 ( na wniosek pracownika);</w:t>
      </w:r>
    </w:p>
    <w:p w:rsidR="00821607" w:rsidRPr="007B5EA4" w:rsidRDefault="00821607" w:rsidP="00DF3792">
      <w:pPr>
        <w:pStyle w:val="Akapitzlist"/>
        <w:numPr>
          <w:ilvl w:val="1"/>
          <w:numId w:val="9"/>
        </w:numPr>
        <w:ind w:left="567" w:hanging="283"/>
        <w:jc w:val="both"/>
      </w:pPr>
      <w:r w:rsidRPr="007B5EA4">
        <w:t>sporządzanie i przesyłanie drogą elektroniczną dokumentów rozliczeniowych, deklaracji, raportów do ZUS dotyczących wszystkich pracowników , zleceniobiorców;</w:t>
      </w:r>
    </w:p>
    <w:p w:rsidR="00821607" w:rsidRPr="007B5EA4" w:rsidRDefault="00821607" w:rsidP="00DF3792">
      <w:pPr>
        <w:pStyle w:val="Akapitzlist"/>
        <w:numPr>
          <w:ilvl w:val="1"/>
          <w:numId w:val="9"/>
        </w:numPr>
        <w:ind w:left="567" w:hanging="283"/>
        <w:jc w:val="both"/>
      </w:pPr>
      <w:r w:rsidRPr="007B5EA4">
        <w:t>sporządzanie dokumentów stanowiących podstawę wykonania przelewów składek ZUS, zaliczek na podatek dochodowy od osób fizycznych , wynagrodzeń na indywidualne konta pracowników oraz innych potrąceń z list plac;</w:t>
      </w:r>
    </w:p>
    <w:p w:rsidR="00821607" w:rsidRPr="007B5EA4" w:rsidRDefault="00821607" w:rsidP="00DF3792">
      <w:pPr>
        <w:pStyle w:val="Akapitzlist"/>
        <w:numPr>
          <w:ilvl w:val="1"/>
          <w:numId w:val="9"/>
        </w:numPr>
        <w:ind w:left="567" w:hanging="283"/>
        <w:jc w:val="both"/>
      </w:pPr>
      <w:r w:rsidRPr="007B5EA4">
        <w:t>przygotowywanie przelewów składek i należności na rzecz ZUS i Urzędu Skarbowego;</w:t>
      </w:r>
    </w:p>
    <w:p w:rsidR="00821607" w:rsidRPr="007B5EA4" w:rsidRDefault="00821607" w:rsidP="00DF3792">
      <w:pPr>
        <w:pStyle w:val="Akapitzlist"/>
        <w:numPr>
          <w:ilvl w:val="1"/>
          <w:numId w:val="9"/>
        </w:numPr>
        <w:ind w:left="567" w:hanging="283"/>
        <w:jc w:val="both"/>
      </w:pPr>
      <w:r w:rsidRPr="007B5EA4">
        <w:t>okresowa analiza funduszu płac.</w:t>
      </w:r>
    </w:p>
    <w:p w:rsidR="00821607" w:rsidRPr="007B5EA4" w:rsidRDefault="00821607" w:rsidP="00821607">
      <w:pPr>
        <w:ind w:left="720" w:hanging="360"/>
      </w:pPr>
    </w:p>
    <w:p w:rsidR="00821607" w:rsidRPr="007B5EA4" w:rsidRDefault="00B60060" w:rsidP="00B60060">
      <w:r w:rsidRPr="007B5EA4">
        <w:rPr>
          <w:b/>
          <w:bCs/>
        </w:rPr>
        <w:t xml:space="preserve">IV  </w:t>
      </w:r>
      <w:r w:rsidR="00821607" w:rsidRPr="007B5EA4">
        <w:rPr>
          <w:b/>
          <w:bCs/>
        </w:rPr>
        <w:t xml:space="preserve">Wymiar zatrudnienia: </w:t>
      </w:r>
      <w:r w:rsidR="006C4606" w:rsidRPr="007B5EA4">
        <w:rPr>
          <w:b/>
          <w:bCs/>
        </w:rPr>
        <w:t xml:space="preserve">4/40 </w:t>
      </w:r>
      <w:r w:rsidR="007854DA" w:rsidRPr="007B5EA4">
        <w:rPr>
          <w:b/>
          <w:bCs/>
        </w:rPr>
        <w:t>E</w:t>
      </w:r>
      <w:r w:rsidR="00821607" w:rsidRPr="007B5EA4">
        <w:rPr>
          <w:b/>
          <w:bCs/>
        </w:rPr>
        <w:t>tatu</w:t>
      </w:r>
      <w:r w:rsidR="007854DA" w:rsidRPr="007B5EA4">
        <w:rPr>
          <w:b/>
          <w:bCs/>
        </w:rPr>
        <w:t xml:space="preserve"> </w:t>
      </w:r>
    </w:p>
    <w:p w:rsidR="00821607" w:rsidRPr="007B5EA4" w:rsidRDefault="00821607" w:rsidP="00821607">
      <w:pPr>
        <w:ind w:left="720"/>
      </w:pPr>
    </w:p>
    <w:p w:rsidR="00821607" w:rsidRPr="007B5EA4" w:rsidRDefault="00B60060" w:rsidP="00B60060">
      <w:pPr>
        <w:jc w:val="both"/>
      </w:pPr>
      <w:r w:rsidRPr="007B5EA4">
        <w:rPr>
          <w:b/>
          <w:bCs/>
        </w:rPr>
        <w:t xml:space="preserve">V  </w:t>
      </w:r>
      <w:r w:rsidR="009D46C8" w:rsidRPr="007B5EA4">
        <w:rPr>
          <w:b/>
          <w:bCs/>
        </w:rPr>
        <w:t xml:space="preserve"> </w:t>
      </w:r>
      <w:r w:rsidR="00821607" w:rsidRPr="007B5EA4">
        <w:rPr>
          <w:b/>
          <w:bCs/>
        </w:rPr>
        <w:t>Wymagane dokumenty i oświadczenia:</w:t>
      </w:r>
    </w:p>
    <w:p w:rsidR="00B60060" w:rsidRPr="007B5EA4" w:rsidRDefault="00821607" w:rsidP="00B60060">
      <w:pPr>
        <w:numPr>
          <w:ilvl w:val="0"/>
          <w:numId w:val="5"/>
        </w:numPr>
        <w:ind w:left="426" w:hanging="284"/>
        <w:jc w:val="both"/>
      </w:pPr>
      <w:r w:rsidRPr="007B5EA4">
        <w:t>Curriculum vitae.</w:t>
      </w:r>
    </w:p>
    <w:p w:rsidR="00B60060" w:rsidRPr="007B5EA4" w:rsidRDefault="00821607" w:rsidP="00B60060">
      <w:pPr>
        <w:numPr>
          <w:ilvl w:val="0"/>
          <w:numId w:val="5"/>
        </w:numPr>
        <w:ind w:left="426" w:hanging="284"/>
        <w:jc w:val="both"/>
      </w:pPr>
      <w:r w:rsidRPr="007B5EA4">
        <w:t xml:space="preserve">Kserokopie dokumentów potwierdzających wykształcenie, kwalifikacje i umiejętności, </w:t>
      </w:r>
      <w:bookmarkStart w:id="0" w:name="_GoBack"/>
      <w:bookmarkEnd w:id="0"/>
      <w:r w:rsidRPr="007B5EA4">
        <w:t>stan zdrowia, staż pracy potwierdzone za zgodność osobistym czytelnym podpisem.</w:t>
      </w:r>
    </w:p>
    <w:p w:rsidR="00B60060" w:rsidRPr="007B5EA4" w:rsidRDefault="00821607" w:rsidP="00B60060">
      <w:pPr>
        <w:numPr>
          <w:ilvl w:val="0"/>
          <w:numId w:val="5"/>
        </w:numPr>
        <w:ind w:left="426" w:hanging="284"/>
        <w:jc w:val="both"/>
      </w:pPr>
      <w:r w:rsidRPr="007B5EA4">
        <w:t>Oświadczenie kandydata, że posiada pełną zdolność do czynności prawnych oraz korzysta z pełni praw publicznych.</w:t>
      </w:r>
    </w:p>
    <w:p w:rsidR="00B60060" w:rsidRPr="007B5EA4" w:rsidRDefault="00821607" w:rsidP="00B60060">
      <w:pPr>
        <w:numPr>
          <w:ilvl w:val="0"/>
          <w:numId w:val="5"/>
        </w:numPr>
        <w:ind w:left="426" w:hanging="284"/>
        <w:jc w:val="both"/>
      </w:pPr>
      <w:r w:rsidRPr="007B5EA4">
        <w:t>Oświadczenie kandydata, że nie był skazany prawomocnym wyrokiem sądu za umyślne przestępstwo ścigane z oskarżenia publicznego  lub umyślne przestępstwo skarbowe.</w:t>
      </w:r>
    </w:p>
    <w:p w:rsidR="00B60060" w:rsidRPr="007B5EA4" w:rsidRDefault="00821607" w:rsidP="00B60060">
      <w:pPr>
        <w:numPr>
          <w:ilvl w:val="0"/>
          <w:numId w:val="5"/>
        </w:numPr>
        <w:ind w:left="426" w:hanging="284"/>
        <w:jc w:val="both"/>
      </w:pPr>
      <w:r w:rsidRPr="007B5EA4">
        <w:lastRenderedPageBreak/>
        <w:t>Oświadczenie kandydata o wyrażeniu zgody na przetwarzanie w trybie postępowania rekrutacyjnego danych osobowych, zgodnie z ustawą z d</w:t>
      </w:r>
      <w:r w:rsidR="00DF3792" w:rsidRPr="007B5EA4">
        <w:t>nia 29 sierpnia 1997 r.</w:t>
      </w:r>
      <w:r w:rsidR="009D46C8" w:rsidRPr="007B5EA4">
        <w:t xml:space="preserve">                          </w:t>
      </w:r>
      <w:r w:rsidRPr="007B5EA4">
        <w:t xml:space="preserve"> o ochronie  danych osobowych (Dz. U. 2002 r. Nr 101, poz. 926 z </w:t>
      </w:r>
      <w:proofErr w:type="spellStart"/>
      <w:r w:rsidRPr="007B5EA4">
        <w:t>późn</w:t>
      </w:r>
      <w:proofErr w:type="spellEnd"/>
      <w:r w:rsidRPr="007B5EA4">
        <w:t>. zm.).</w:t>
      </w:r>
    </w:p>
    <w:p w:rsidR="00B60060" w:rsidRPr="007B5EA4" w:rsidRDefault="00821607" w:rsidP="00B60060">
      <w:pPr>
        <w:numPr>
          <w:ilvl w:val="0"/>
          <w:numId w:val="5"/>
        </w:numPr>
        <w:ind w:left="426" w:hanging="284"/>
        <w:jc w:val="both"/>
      </w:pPr>
      <w:r w:rsidRPr="007B5EA4">
        <w:t xml:space="preserve">Wymagane dokumenty aplikacyjne należy złożyć w </w:t>
      </w:r>
      <w:r w:rsidR="006C4606" w:rsidRPr="007B5EA4">
        <w:t xml:space="preserve">Żłobku Miejskim 06-100 Pułtusk ul. 13 Pułku Piechoty 1 </w:t>
      </w:r>
      <w:r w:rsidRPr="007B5EA4">
        <w:t>l</w:t>
      </w:r>
      <w:r w:rsidR="00B60060" w:rsidRPr="007B5EA4">
        <w:t>ub przesłać  </w:t>
      </w:r>
      <w:r w:rsidR="00B60060" w:rsidRPr="007B5EA4">
        <w:rPr>
          <w:b/>
          <w:bCs/>
        </w:rPr>
        <w:t>w terminie do</w:t>
      </w:r>
      <w:r w:rsidR="00DF3792" w:rsidRPr="007B5EA4">
        <w:rPr>
          <w:b/>
          <w:bCs/>
        </w:rPr>
        <w:t xml:space="preserve"> dnia 20.10.2014r. do godz. 11.</w:t>
      </w:r>
      <w:r w:rsidR="00B60060" w:rsidRPr="007B5EA4">
        <w:rPr>
          <w:b/>
          <w:bCs/>
        </w:rPr>
        <w:t>30 na adres</w:t>
      </w:r>
      <w:r w:rsidRPr="007B5EA4">
        <w:rPr>
          <w:b/>
          <w:bCs/>
        </w:rPr>
        <w:t xml:space="preserve">: </w:t>
      </w:r>
      <w:r w:rsidR="006C4606" w:rsidRPr="007B5EA4">
        <w:t xml:space="preserve">Żłobek Miejski 06-100 Pułtusk ul. 13 Pułku Piechoty 1 </w:t>
      </w:r>
      <w:r w:rsidRPr="007B5EA4">
        <w:rPr>
          <w:b/>
          <w:bCs/>
        </w:rPr>
        <w:t xml:space="preserve"> </w:t>
      </w:r>
      <w:r w:rsidRPr="007B5EA4">
        <w:t>w zaklejonych kopertach z dopiskiem : ,</w:t>
      </w:r>
      <w:r w:rsidR="00B60060" w:rsidRPr="007B5EA4">
        <w:rPr>
          <w:b/>
          <w:bCs/>
        </w:rPr>
        <w:t>,</w:t>
      </w:r>
      <w:r w:rsidRPr="007B5EA4">
        <w:rPr>
          <w:b/>
          <w:bCs/>
        </w:rPr>
        <w:t xml:space="preserve">Nabór na </w:t>
      </w:r>
      <w:r w:rsidR="00B60060" w:rsidRPr="007B5EA4">
        <w:rPr>
          <w:b/>
          <w:bCs/>
        </w:rPr>
        <w:t xml:space="preserve">wolne </w:t>
      </w:r>
      <w:r w:rsidRPr="007B5EA4">
        <w:rPr>
          <w:b/>
          <w:bCs/>
        </w:rPr>
        <w:t xml:space="preserve">stanowisko urzędnicze – referent do spraw kadr i płac w </w:t>
      </w:r>
      <w:r w:rsidR="006C4606" w:rsidRPr="007B5EA4">
        <w:rPr>
          <w:b/>
          <w:bCs/>
        </w:rPr>
        <w:t>Żłobku Miejskim</w:t>
      </w:r>
      <w:r w:rsidR="00B60060" w:rsidRPr="007B5EA4">
        <w:rPr>
          <w:b/>
          <w:bCs/>
        </w:rPr>
        <w:t>”</w:t>
      </w:r>
      <w:r w:rsidRPr="007B5EA4">
        <w:t xml:space="preserve">. </w:t>
      </w:r>
    </w:p>
    <w:p w:rsidR="00B60060" w:rsidRPr="007B5EA4" w:rsidRDefault="00821607" w:rsidP="00B60060">
      <w:pPr>
        <w:numPr>
          <w:ilvl w:val="0"/>
          <w:numId w:val="5"/>
        </w:numPr>
        <w:ind w:left="426" w:hanging="284"/>
        <w:jc w:val="both"/>
      </w:pPr>
      <w:r w:rsidRPr="007B5EA4">
        <w:t>Aplikacje, które wpłyną po wyżej określonym terminie nie będą rozpatrywane.</w:t>
      </w:r>
    </w:p>
    <w:p w:rsidR="00B60060" w:rsidRPr="007B5EA4" w:rsidRDefault="007854DA" w:rsidP="00B60060">
      <w:pPr>
        <w:numPr>
          <w:ilvl w:val="0"/>
          <w:numId w:val="5"/>
        </w:numPr>
        <w:ind w:left="426" w:hanging="284"/>
        <w:jc w:val="both"/>
      </w:pPr>
      <w:r w:rsidRPr="007B5EA4">
        <w:rPr>
          <w:b/>
          <w:bCs/>
        </w:rPr>
        <w:t>Komisyjne o</w:t>
      </w:r>
      <w:r w:rsidR="00821607" w:rsidRPr="007B5EA4">
        <w:rPr>
          <w:b/>
          <w:bCs/>
        </w:rPr>
        <w:t xml:space="preserve">twarcie ofert </w:t>
      </w:r>
      <w:r w:rsidRPr="007B5EA4">
        <w:rPr>
          <w:b/>
          <w:bCs/>
        </w:rPr>
        <w:t xml:space="preserve">z udziałem zainteresowanych kandydatów </w:t>
      </w:r>
      <w:r w:rsidR="00821607" w:rsidRPr="007B5EA4">
        <w:rPr>
          <w:b/>
          <w:bCs/>
        </w:rPr>
        <w:t xml:space="preserve">nastąpi </w:t>
      </w:r>
      <w:r w:rsidRPr="007B5EA4">
        <w:rPr>
          <w:b/>
          <w:bCs/>
        </w:rPr>
        <w:t xml:space="preserve">                    </w:t>
      </w:r>
      <w:r w:rsidR="00821607" w:rsidRPr="007B5EA4">
        <w:rPr>
          <w:b/>
          <w:bCs/>
        </w:rPr>
        <w:t xml:space="preserve">w </w:t>
      </w:r>
      <w:r w:rsidR="006C4606" w:rsidRPr="007B5EA4">
        <w:rPr>
          <w:b/>
        </w:rPr>
        <w:t xml:space="preserve">Żłobku Miejskim 06-100 Pułtusk ul. 13 Pułku Piechoty 1 </w:t>
      </w:r>
      <w:r w:rsidR="00821607" w:rsidRPr="007B5EA4">
        <w:rPr>
          <w:b/>
          <w:bCs/>
        </w:rPr>
        <w:t xml:space="preserve"> </w:t>
      </w:r>
      <w:r w:rsidR="007B5EA4" w:rsidRPr="007B5EA4">
        <w:rPr>
          <w:b/>
          <w:bCs/>
        </w:rPr>
        <w:t>w dniu 20.10</w:t>
      </w:r>
      <w:r w:rsidR="00B60060" w:rsidRPr="007B5EA4">
        <w:rPr>
          <w:b/>
          <w:bCs/>
        </w:rPr>
        <w:t>.2014r. o godz. 12</w:t>
      </w:r>
      <w:r w:rsidR="00821607" w:rsidRPr="007B5EA4">
        <w:rPr>
          <w:b/>
          <w:bCs/>
        </w:rPr>
        <w:t>:00</w:t>
      </w:r>
      <w:r w:rsidRPr="007B5EA4">
        <w:rPr>
          <w:b/>
          <w:bCs/>
        </w:rPr>
        <w:t>.</w:t>
      </w:r>
    </w:p>
    <w:p w:rsidR="00B60060" w:rsidRPr="007B5EA4" w:rsidRDefault="00821607" w:rsidP="00B60060">
      <w:pPr>
        <w:numPr>
          <w:ilvl w:val="0"/>
          <w:numId w:val="5"/>
        </w:numPr>
        <w:ind w:left="426" w:hanging="284"/>
        <w:jc w:val="both"/>
      </w:pPr>
      <w:r w:rsidRPr="007B5EA4">
        <w:t xml:space="preserve">Dodatkowe informacje można uzyskać pod numerem telefonu: </w:t>
      </w:r>
      <w:r w:rsidR="006C4606" w:rsidRPr="007B5EA4">
        <w:t>23 692 3939</w:t>
      </w:r>
    </w:p>
    <w:p w:rsidR="00B60060" w:rsidRPr="007B5EA4" w:rsidRDefault="00821607" w:rsidP="00B60060">
      <w:pPr>
        <w:numPr>
          <w:ilvl w:val="0"/>
          <w:numId w:val="5"/>
        </w:numPr>
        <w:ind w:left="426" w:hanging="284"/>
        <w:jc w:val="both"/>
      </w:pPr>
      <w:r w:rsidRPr="007B5EA4">
        <w:t>Lista osób spełniających wymagania formalne i dopuszczonych do II etapu zostanie ogłoszona w Bi</w:t>
      </w:r>
      <w:r w:rsidR="006C4606" w:rsidRPr="007B5EA4">
        <w:t xml:space="preserve">uletynie Informacji Publicznej </w:t>
      </w:r>
      <w:r w:rsidR="006C4606" w:rsidRPr="007B5EA4">
        <w:rPr>
          <w:b/>
        </w:rPr>
        <w:t>zm-pultusk.bip.org.pl</w:t>
      </w:r>
      <w:r w:rsidR="006C4606" w:rsidRPr="007B5EA4">
        <w:t xml:space="preserve"> </w:t>
      </w:r>
      <w:r w:rsidR="007B5EA4" w:rsidRPr="007B5EA4">
        <w:t xml:space="preserve"> </w:t>
      </w:r>
      <w:r w:rsidR="00B60060" w:rsidRPr="007B5EA4">
        <w:t>do dnia 21.10.2014</w:t>
      </w:r>
      <w:r w:rsidRPr="007B5EA4">
        <w:t xml:space="preserve">r. </w:t>
      </w:r>
    </w:p>
    <w:p w:rsidR="00B60060" w:rsidRPr="007B5EA4" w:rsidRDefault="00821607" w:rsidP="00B60060">
      <w:pPr>
        <w:numPr>
          <w:ilvl w:val="0"/>
          <w:numId w:val="5"/>
        </w:numPr>
        <w:ind w:left="426" w:hanging="284"/>
        <w:jc w:val="both"/>
      </w:pPr>
      <w:r w:rsidRPr="007B5EA4">
        <w:t xml:space="preserve">O terminie rozmowy kwalifikacyjnej kandydaci zostaną poinformowani indywidualnie. Informacja o wyniku naboru będzie umieszczona na stronie internetowej Biuletynu Informacji Publicznej </w:t>
      </w:r>
      <w:r w:rsidR="006C4606" w:rsidRPr="007B5EA4">
        <w:rPr>
          <w:b/>
        </w:rPr>
        <w:t>zm-pultusk.bip.org.pl</w:t>
      </w:r>
      <w:r w:rsidR="006C4606" w:rsidRPr="007B5EA4">
        <w:t xml:space="preserve"> </w:t>
      </w:r>
      <w:r w:rsidRPr="007B5EA4">
        <w:t xml:space="preserve"> i  na tablicy informacyjnej </w:t>
      </w:r>
      <w:r w:rsidR="00B60060" w:rsidRPr="007B5EA4">
        <w:t xml:space="preserve"> w</w:t>
      </w:r>
      <w:r w:rsidR="006C4606" w:rsidRPr="007B5EA4">
        <w:t xml:space="preserve"> Żłobku Miejskim w </w:t>
      </w:r>
      <w:r w:rsidR="00B60060" w:rsidRPr="007B5EA4">
        <w:t xml:space="preserve"> terminie do dnia 24.10.2014</w:t>
      </w:r>
      <w:r w:rsidRPr="007B5EA4">
        <w:t>r.</w:t>
      </w:r>
    </w:p>
    <w:p w:rsidR="00821607" w:rsidRPr="007B5EA4" w:rsidRDefault="00821607" w:rsidP="00B60060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ind w:left="426" w:hanging="284"/>
      </w:pPr>
      <w:r w:rsidRPr="007B5EA4">
        <w:rPr>
          <w:b/>
          <w:bCs/>
        </w:rPr>
        <w:t>Do</w:t>
      </w:r>
      <w:r w:rsidR="00B60060" w:rsidRPr="007B5EA4">
        <w:rPr>
          <w:b/>
          <w:bCs/>
        </w:rPr>
        <w:t>kumenty nieodebrane po upływie 30</w:t>
      </w:r>
      <w:r w:rsidRPr="007B5EA4">
        <w:rPr>
          <w:b/>
          <w:bCs/>
        </w:rPr>
        <w:t xml:space="preserve"> od dnia rozstrzygnięcia naboru zostaną protokolarnie zniszczone.</w:t>
      </w:r>
    </w:p>
    <w:p w:rsidR="00821607" w:rsidRPr="007B5EA4" w:rsidRDefault="00821607" w:rsidP="00821607">
      <w:pPr>
        <w:ind w:left="360"/>
      </w:pPr>
      <w:r w:rsidRPr="007B5EA4">
        <w:rPr>
          <w:b/>
          <w:bCs/>
        </w:rPr>
        <w:t> </w:t>
      </w:r>
    </w:p>
    <w:p w:rsidR="006C4606" w:rsidRPr="007B5EA4" w:rsidRDefault="00821607" w:rsidP="00821607">
      <w:pPr>
        <w:ind w:left="360"/>
        <w:jc w:val="right"/>
        <w:rPr>
          <w:b/>
          <w:bCs/>
        </w:rPr>
      </w:pPr>
      <w:r w:rsidRPr="007B5EA4">
        <w:rPr>
          <w:b/>
          <w:bCs/>
        </w:rPr>
        <w:t>                                                                  </w:t>
      </w:r>
    </w:p>
    <w:p w:rsidR="007854DA" w:rsidRPr="007B5EA4" w:rsidRDefault="006C4606" w:rsidP="00821607">
      <w:pPr>
        <w:ind w:left="360"/>
        <w:jc w:val="right"/>
        <w:rPr>
          <w:b/>
          <w:bCs/>
        </w:rPr>
      </w:pPr>
      <w:r w:rsidRPr="007B5EA4">
        <w:rPr>
          <w:b/>
          <w:bCs/>
        </w:rPr>
        <w:t xml:space="preserve">       Katarzyna Kalińska </w:t>
      </w:r>
      <w:r w:rsidR="00821607" w:rsidRPr="007B5EA4">
        <w:rPr>
          <w:b/>
          <w:bCs/>
        </w:rPr>
        <w:t xml:space="preserve">                      </w:t>
      </w:r>
    </w:p>
    <w:p w:rsidR="00821607" w:rsidRPr="007B5EA4" w:rsidRDefault="006C4606" w:rsidP="006C4606">
      <w:pPr>
        <w:ind w:left="360"/>
        <w:jc w:val="center"/>
        <w:rPr>
          <w:b/>
          <w:bCs/>
        </w:rPr>
      </w:pPr>
      <w:r w:rsidRPr="007B5EA4">
        <w:rPr>
          <w:b/>
          <w:bCs/>
        </w:rPr>
        <w:t xml:space="preserve">                                                                     </w:t>
      </w:r>
      <w:r w:rsidR="007854DA" w:rsidRPr="007B5EA4">
        <w:rPr>
          <w:b/>
          <w:bCs/>
        </w:rPr>
        <w:t>………………………….</w:t>
      </w:r>
    </w:p>
    <w:p w:rsidR="007854DA" w:rsidRPr="007B5EA4" w:rsidRDefault="006C4606" w:rsidP="006C4606">
      <w:pPr>
        <w:ind w:left="360"/>
        <w:jc w:val="center"/>
        <w:rPr>
          <w:sz w:val="20"/>
        </w:rPr>
      </w:pPr>
      <w:r w:rsidRPr="007B5EA4">
        <w:rPr>
          <w:b/>
          <w:bCs/>
          <w:sz w:val="20"/>
        </w:rPr>
        <w:t xml:space="preserve">                                                                                </w:t>
      </w:r>
      <w:r w:rsidR="007854DA" w:rsidRPr="007B5EA4">
        <w:rPr>
          <w:b/>
          <w:bCs/>
          <w:sz w:val="20"/>
        </w:rPr>
        <w:t>(pieczęć i podpis dyrektora)</w:t>
      </w:r>
    </w:p>
    <w:p w:rsidR="00821607" w:rsidRPr="007B5EA4" w:rsidRDefault="00821607" w:rsidP="00821607">
      <w:pPr>
        <w:ind w:left="360"/>
        <w:jc w:val="right"/>
      </w:pPr>
      <w:r w:rsidRPr="007B5EA4">
        <w:rPr>
          <w:b/>
          <w:bCs/>
        </w:rPr>
        <w:t xml:space="preserve">                                                     </w:t>
      </w:r>
    </w:p>
    <w:p w:rsidR="005200B1" w:rsidRPr="007B5EA4" w:rsidRDefault="007B5EA4"/>
    <w:sectPr w:rsidR="005200B1" w:rsidRPr="007B5EA4" w:rsidSect="00847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01EEC"/>
    <w:multiLevelType w:val="hybridMultilevel"/>
    <w:tmpl w:val="E4481B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F17BD"/>
    <w:multiLevelType w:val="multilevel"/>
    <w:tmpl w:val="DEB0B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52B9E"/>
    <w:multiLevelType w:val="multilevel"/>
    <w:tmpl w:val="079C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27A58"/>
    <w:multiLevelType w:val="hybridMultilevel"/>
    <w:tmpl w:val="B94AEF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D676E7"/>
    <w:multiLevelType w:val="hybridMultilevel"/>
    <w:tmpl w:val="A4EED6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66515C"/>
    <w:multiLevelType w:val="hybridMultilevel"/>
    <w:tmpl w:val="F96684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773764"/>
    <w:multiLevelType w:val="multilevel"/>
    <w:tmpl w:val="AC84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136ECC"/>
    <w:multiLevelType w:val="hybridMultilevel"/>
    <w:tmpl w:val="913AD8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F43549"/>
    <w:multiLevelType w:val="hybridMultilevel"/>
    <w:tmpl w:val="FEE091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800367"/>
    <w:multiLevelType w:val="multilevel"/>
    <w:tmpl w:val="5AF6EF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0D30B3"/>
    <w:multiLevelType w:val="multilevel"/>
    <w:tmpl w:val="20108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07"/>
    <w:rsid w:val="001C73D5"/>
    <w:rsid w:val="00207A7B"/>
    <w:rsid w:val="002C2A38"/>
    <w:rsid w:val="004041C5"/>
    <w:rsid w:val="005429E1"/>
    <w:rsid w:val="00676DFB"/>
    <w:rsid w:val="006C4606"/>
    <w:rsid w:val="006E28BE"/>
    <w:rsid w:val="006E37F0"/>
    <w:rsid w:val="007668D2"/>
    <w:rsid w:val="007854DA"/>
    <w:rsid w:val="007B3F57"/>
    <w:rsid w:val="007B5EA4"/>
    <w:rsid w:val="007C6145"/>
    <w:rsid w:val="007E0FA6"/>
    <w:rsid w:val="00821607"/>
    <w:rsid w:val="00847713"/>
    <w:rsid w:val="009D46C8"/>
    <w:rsid w:val="00AE515D"/>
    <w:rsid w:val="00B45A67"/>
    <w:rsid w:val="00B60060"/>
    <w:rsid w:val="00BD4596"/>
    <w:rsid w:val="00BE3F93"/>
    <w:rsid w:val="00C444BE"/>
    <w:rsid w:val="00DF3792"/>
    <w:rsid w:val="00E11877"/>
    <w:rsid w:val="00EB7FC2"/>
    <w:rsid w:val="00EC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D133A-FBFB-4799-B0AE-55B375FA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9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29E1"/>
    <w:pPr>
      <w:keepNext/>
      <w:autoSpaceDE w:val="0"/>
      <w:autoSpaceDN w:val="0"/>
      <w:adjustRightInd w:val="0"/>
      <w:spacing w:before="240" w:after="120"/>
      <w:ind w:left="284"/>
      <w:jc w:val="both"/>
      <w:outlineLvl w:val="0"/>
    </w:pPr>
    <w:rPr>
      <w:rFonts w:ascii="Arial" w:hAnsi="Arial" w:cs="Arial"/>
      <w:b/>
      <w:bCs/>
      <w:szCs w:val="3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429E1"/>
    <w:pPr>
      <w:keepNext/>
      <w:spacing w:before="120" w:after="120"/>
      <w:ind w:left="567" w:right="567"/>
      <w:jc w:val="both"/>
      <w:outlineLvl w:val="1"/>
    </w:pPr>
    <w:rPr>
      <w:rFonts w:ascii="Arial" w:hAnsi="Arial" w:cs="Arial"/>
      <w:b/>
      <w:bCs/>
      <w:szCs w:val="22"/>
    </w:rPr>
  </w:style>
  <w:style w:type="paragraph" w:styleId="Nagwek3">
    <w:name w:val="heading 3"/>
    <w:basedOn w:val="Normalny"/>
    <w:link w:val="Nagwek3Znak"/>
    <w:uiPriority w:val="9"/>
    <w:qFormat/>
    <w:rsid w:val="008216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qFormat/>
    <w:rsid w:val="005429E1"/>
    <w:pPr>
      <w:keepNext/>
      <w:spacing w:before="120" w:after="120"/>
      <w:jc w:val="center"/>
      <w:outlineLvl w:val="4"/>
    </w:pPr>
    <w:rPr>
      <w:rFonts w:ascii="Arial" w:eastAsia="Arial Unicode MS" w:hAnsi="Arial"/>
      <w:b/>
      <w:szCs w:val="20"/>
      <w:u w:val="dottedHeavy"/>
    </w:rPr>
  </w:style>
  <w:style w:type="paragraph" w:styleId="Nagwek6">
    <w:name w:val="heading 6"/>
    <w:basedOn w:val="Normalny"/>
    <w:next w:val="Normalny"/>
    <w:link w:val="Nagwek6Znak"/>
    <w:qFormat/>
    <w:rsid w:val="005429E1"/>
    <w:pPr>
      <w:keepNext/>
      <w:jc w:val="center"/>
      <w:outlineLvl w:val="5"/>
    </w:pPr>
    <w:rPr>
      <w:rFonts w:ascii="Arial" w:eastAsia="Arial Unicode MS" w:hAnsi="Arial" w:cs="Arial"/>
      <w:b/>
      <w:bCs/>
      <w:spacing w:val="6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29E1"/>
    <w:rPr>
      <w:rFonts w:ascii="Arial" w:hAnsi="Arial" w:cs="Arial"/>
      <w:b/>
      <w:bCs/>
      <w:sz w:val="24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rsid w:val="005429E1"/>
    <w:rPr>
      <w:rFonts w:ascii="Arial" w:hAnsi="Arial" w:cs="Arial"/>
      <w:b/>
      <w:bCs/>
      <w:sz w:val="24"/>
      <w:szCs w:val="22"/>
    </w:rPr>
  </w:style>
  <w:style w:type="character" w:customStyle="1" w:styleId="Nagwek5Znak">
    <w:name w:val="Nagłówek 5 Znak"/>
    <w:basedOn w:val="Domylnaczcionkaakapitu"/>
    <w:link w:val="Nagwek5"/>
    <w:rsid w:val="005429E1"/>
    <w:rPr>
      <w:rFonts w:ascii="Arial" w:eastAsia="Arial Unicode MS" w:hAnsi="Arial"/>
      <w:b/>
      <w:sz w:val="24"/>
      <w:u w:val="dottedHeavy"/>
    </w:rPr>
  </w:style>
  <w:style w:type="character" w:customStyle="1" w:styleId="Nagwek6Znak">
    <w:name w:val="Nagłówek 6 Znak"/>
    <w:basedOn w:val="Domylnaczcionkaakapitu"/>
    <w:link w:val="Nagwek6"/>
    <w:rsid w:val="005429E1"/>
    <w:rPr>
      <w:rFonts w:ascii="Arial" w:eastAsia="Arial Unicode MS" w:hAnsi="Arial" w:cs="Arial"/>
      <w:b/>
      <w:bCs/>
      <w:spacing w:val="60"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21607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82160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21607"/>
    <w:rPr>
      <w:b/>
      <w:bCs/>
    </w:rPr>
  </w:style>
  <w:style w:type="character" w:customStyle="1" w:styleId="undefined">
    <w:name w:val="undefined"/>
    <w:basedOn w:val="Domylnaczcionkaakapitu"/>
    <w:rsid w:val="00821607"/>
  </w:style>
  <w:style w:type="character" w:styleId="Hipercze">
    <w:name w:val="Hyperlink"/>
    <w:basedOn w:val="Domylnaczcionkaakapitu"/>
    <w:uiPriority w:val="99"/>
    <w:unhideWhenUsed/>
    <w:rsid w:val="008216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1607"/>
    <w:pPr>
      <w:ind w:left="720"/>
      <w:contextualSpacing/>
    </w:pPr>
  </w:style>
  <w:style w:type="character" w:customStyle="1" w:styleId="h1">
    <w:name w:val="h1"/>
    <w:basedOn w:val="Domylnaczcionkaakapitu"/>
    <w:rsid w:val="00B4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Kalińska Katarzyna</cp:lastModifiedBy>
  <cp:revision>4</cp:revision>
  <dcterms:created xsi:type="dcterms:W3CDTF">2014-10-06T07:14:00Z</dcterms:created>
  <dcterms:modified xsi:type="dcterms:W3CDTF">2014-10-06T09:20:00Z</dcterms:modified>
</cp:coreProperties>
</file>